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3D" w:rsidRDefault="001A503D" w:rsidP="001A503D">
      <w:pPr>
        <w:spacing w:before="100" w:beforeAutospacing="1" w:after="100" w:afterAutospacing="1" w:line="240" w:lineRule="auto"/>
        <w:contextualSpacing/>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752600" cy="648335"/>
            <wp:effectExtent l="0" t="0" r="0" b="0"/>
            <wp:wrapThrough wrapText="bothSides">
              <wp:wrapPolygon edited="0">
                <wp:start x="0" y="0"/>
                <wp:lineTo x="0" y="20944"/>
                <wp:lineTo x="21365" y="20944"/>
                <wp:lineTo x="213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ile conference.jpg"/>
                    <pic:cNvPicPr/>
                  </pic:nvPicPr>
                  <pic:blipFill>
                    <a:blip r:embed="rId6">
                      <a:extLst>
                        <a:ext uri="{28A0092B-C50C-407E-A947-70E740481C1C}">
                          <a14:useLocalDpi xmlns:a14="http://schemas.microsoft.com/office/drawing/2010/main" val="0"/>
                        </a:ext>
                      </a:extLst>
                    </a:blip>
                    <a:stretch>
                      <a:fillRect/>
                    </a:stretch>
                  </pic:blipFill>
                  <pic:spPr>
                    <a:xfrm>
                      <a:off x="0" y="0"/>
                      <a:ext cx="1752600" cy="648335"/>
                    </a:xfrm>
                    <a:prstGeom prst="rect">
                      <a:avLst/>
                    </a:prstGeom>
                  </pic:spPr>
                </pic:pic>
              </a:graphicData>
            </a:graphic>
          </wp:anchor>
        </w:drawing>
      </w:r>
    </w:p>
    <w:p w:rsidR="001A503D" w:rsidRDefault="001A503D" w:rsidP="001A503D">
      <w:pPr>
        <w:spacing w:before="100" w:beforeAutospacing="1" w:after="100" w:afterAutospacing="1" w:line="240" w:lineRule="auto"/>
        <w:contextualSpacing/>
        <w:rPr>
          <w:rFonts w:ascii="Times New Roman" w:eastAsia="Times New Roman" w:hAnsi="Times New Roman"/>
          <w:sz w:val="24"/>
          <w:szCs w:val="24"/>
        </w:rPr>
      </w:pPr>
      <w:r w:rsidRPr="00991744">
        <w:rPr>
          <w:rFonts w:ascii="Times New Roman" w:eastAsia="Times New Roman" w:hAnsi="Times New Roman"/>
          <w:sz w:val="24"/>
          <w:szCs w:val="24"/>
        </w:rPr>
        <w:t>[Insert Date]</w:t>
      </w: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Dear Chief,</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 xml:space="preserve">I respectfully request approval to attend the </w:t>
      </w:r>
      <w:r w:rsidRPr="000045EB">
        <w:rPr>
          <w:rFonts w:ascii="Times New Roman" w:eastAsia="Times New Roman" w:hAnsi="Times New Roman"/>
          <w:b/>
          <w:bCs/>
          <w:spacing w:val="0"/>
          <w:sz w:val="24"/>
          <w:szCs w:val="24"/>
        </w:rPr>
        <w:t>SMILE Conference</w:t>
      </w:r>
      <w:r w:rsidRPr="000045EB">
        <w:rPr>
          <w:rFonts w:ascii="Times New Roman" w:eastAsia="Times New Roman" w:hAnsi="Times New Roman"/>
          <w:spacing w:val="0"/>
          <w:sz w:val="24"/>
          <w:szCs w:val="24"/>
        </w:rPr>
        <w:t xml:space="preserve"> in Orlando, Florida, from </w:t>
      </w:r>
      <w:r w:rsidRPr="000045EB">
        <w:rPr>
          <w:rFonts w:ascii="Times New Roman" w:eastAsia="Times New Roman" w:hAnsi="Times New Roman"/>
          <w:b/>
          <w:bCs/>
          <w:spacing w:val="0"/>
          <w:sz w:val="24"/>
          <w:szCs w:val="24"/>
        </w:rPr>
        <w:t>October 21–23, 2026</w:t>
      </w:r>
      <w:r w:rsidRPr="000045EB">
        <w:rPr>
          <w:rFonts w:ascii="Times New Roman" w:eastAsia="Times New Roman" w:hAnsi="Times New Roman"/>
          <w:spacing w:val="0"/>
          <w:sz w:val="24"/>
          <w:szCs w:val="24"/>
        </w:rPr>
        <w:t>. This nationally recognized conference is the premier training event for law enforcement professionals focused on social media, digital engagement, and modern communication strategies.</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SMILE goes well beyond theory. Th</w:t>
      </w:r>
      <w:bookmarkStart w:id="0" w:name="_GoBack"/>
      <w:bookmarkEnd w:id="0"/>
      <w:r w:rsidRPr="000045EB">
        <w:rPr>
          <w:rFonts w:ascii="Times New Roman" w:eastAsia="Times New Roman" w:hAnsi="Times New Roman"/>
          <w:spacing w:val="0"/>
          <w:sz w:val="24"/>
          <w:szCs w:val="24"/>
        </w:rPr>
        <w:t>e conference delivers three days of hands-on training designed specifically for law enforcement, covering community engagement, event promotion, crisis communication, recruitment, and investigative uses of social media. The sessions are practical, current, and immediately applicable to our daily operations.</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Attending SMILE would strengthen my ability to communicate effectively with the public, increase transparency, and support our agency’s mission using proven and responsible digital tools. The knowledge gained would directly benefit our department and our community.</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The conference features top experts in the industry who specialize in law enforcement communication, digital strategy, and investigative social media. They’ll be sharing practical tools, fresh ideas, and proven techniques that can directly strengthen our agency’s online presence and community outreach.</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Attending will also give me the opportunity to connect with professionals from across the country and around the world, allowing me to learn from their experiences and bring back new perspectives. I will share all key takeaways with our team so the entire department benefits from the training.</w:t>
      </w:r>
    </w:p>
    <w:p w:rsidR="001A503D" w:rsidRPr="000045EB" w:rsidRDefault="001A503D" w:rsidP="001A503D">
      <w:pPr>
        <w:spacing w:before="100" w:beforeAutospacing="1" w:after="100" w:afterAutospacing="1" w:line="240" w:lineRule="auto"/>
        <w:rPr>
          <w:rFonts w:ascii="Times New Roman" w:eastAsia="Times New Roman" w:hAnsi="Times New Roman"/>
          <w:spacing w:val="0"/>
          <w:sz w:val="24"/>
          <w:szCs w:val="24"/>
        </w:rPr>
      </w:pPr>
      <w:r w:rsidRPr="000045EB">
        <w:rPr>
          <w:rFonts w:ascii="Times New Roman" w:eastAsia="Times New Roman" w:hAnsi="Times New Roman"/>
          <w:spacing w:val="0"/>
          <w:sz w:val="24"/>
          <w:szCs w:val="24"/>
        </w:rPr>
        <w:t>At the conclusion of the conferenc</w:t>
      </w:r>
      <w:r>
        <w:rPr>
          <w:rFonts w:ascii="Times New Roman" w:eastAsia="Times New Roman" w:hAnsi="Times New Roman"/>
          <w:spacing w:val="0"/>
          <w:sz w:val="24"/>
          <w:szCs w:val="24"/>
        </w:rPr>
        <w:t>e, I will earn a certificate</w:t>
      </w:r>
      <w:r w:rsidRPr="000045EB">
        <w:rPr>
          <w:rFonts w:ascii="Times New Roman" w:eastAsia="Times New Roman" w:hAnsi="Times New Roman"/>
          <w:spacing w:val="0"/>
          <w:sz w:val="24"/>
          <w:szCs w:val="24"/>
        </w:rPr>
        <w:t>, adding to my professional development and supporting our agency’s commitment to ongoing training and excellence.</w:t>
      </w:r>
    </w:p>
    <w:p w:rsidR="001A503D" w:rsidRDefault="001A503D" w:rsidP="001A503D">
      <w:pPr>
        <w:spacing w:before="100" w:beforeAutospacing="1" w:after="100" w:afterAutospacing="1" w:line="240" w:lineRule="auto"/>
        <w:contextualSpacing/>
        <w:rPr>
          <w:rFonts w:ascii="Times New Roman" w:eastAsia="Times New Roman" w:hAnsi="Times New Roman"/>
          <w:sz w:val="24"/>
          <w:szCs w:val="24"/>
        </w:rPr>
      </w:pPr>
      <w:r w:rsidRPr="00991744">
        <w:rPr>
          <w:rFonts w:ascii="Times New Roman" w:eastAsia="Times New Roman" w:hAnsi="Times New Roman"/>
          <w:sz w:val="24"/>
          <w:szCs w:val="24"/>
        </w:rPr>
        <w:t>Here are the registration costs:</w:t>
      </w: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p>
    <w:tbl>
      <w:tblPr>
        <w:tblStyle w:val="GridTable1Light"/>
        <w:tblW w:w="0" w:type="auto"/>
        <w:tblInd w:w="2318" w:type="dxa"/>
        <w:tblLook w:val="04A0" w:firstRow="1" w:lastRow="0" w:firstColumn="1" w:lastColumn="0" w:noHBand="0" w:noVBand="1"/>
      </w:tblPr>
      <w:tblGrid>
        <w:gridCol w:w="3376"/>
        <w:gridCol w:w="970"/>
        <w:gridCol w:w="1544"/>
      </w:tblGrid>
      <w:tr w:rsidR="001A503D" w:rsidRPr="00991744" w:rsidTr="00D90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A503D" w:rsidRPr="00991744" w:rsidRDefault="001A503D" w:rsidP="00D90EF5">
            <w:pPr>
              <w:contextualSpacing/>
              <w:jc w:val="center"/>
              <w:rPr>
                <w:rFonts w:ascii="Times New Roman" w:eastAsia="Times New Roman" w:hAnsi="Times New Roman"/>
                <w:sz w:val="24"/>
                <w:szCs w:val="24"/>
              </w:rPr>
            </w:pPr>
            <w:r w:rsidRPr="00991744">
              <w:rPr>
                <w:rFonts w:ascii="Times New Roman" w:eastAsia="Times New Roman" w:hAnsi="Times New Roman"/>
                <w:sz w:val="24"/>
                <w:szCs w:val="24"/>
              </w:rPr>
              <w:t>Registration Period</w:t>
            </w:r>
          </w:p>
        </w:tc>
        <w:tc>
          <w:tcPr>
            <w:tcW w:w="0" w:type="auto"/>
            <w:hideMark/>
          </w:tcPr>
          <w:p w:rsidR="001A503D" w:rsidRPr="00991744" w:rsidRDefault="001A503D" w:rsidP="00D90EF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991744">
              <w:rPr>
                <w:rFonts w:ascii="Times New Roman" w:eastAsia="Times New Roman" w:hAnsi="Times New Roman"/>
                <w:sz w:val="24"/>
                <w:szCs w:val="24"/>
              </w:rPr>
              <w:t>SMILE</w:t>
            </w:r>
          </w:p>
        </w:tc>
        <w:tc>
          <w:tcPr>
            <w:tcW w:w="0" w:type="auto"/>
          </w:tcPr>
          <w:p w:rsidR="001A503D" w:rsidRPr="00991744" w:rsidRDefault="001A503D" w:rsidP="00D90EF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Virtual Smile</w:t>
            </w:r>
          </w:p>
        </w:tc>
      </w:tr>
      <w:tr w:rsidR="001A503D" w:rsidRPr="00991744" w:rsidTr="00D90EF5">
        <w:tc>
          <w:tcPr>
            <w:cnfStyle w:val="001000000000" w:firstRow="0" w:lastRow="0" w:firstColumn="1" w:lastColumn="0" w:oddVBand="0" w:evenVBand="0" w:oddHBand="0" w:evenHBand="0" w:firstRowFirstColumn="0" w:firstRowLastColumn="0" w:lastRowFirstColumn="0" w:lastRowLastColumn="0"/>
            <w:tcW w:w="0" w:type="auto"/>
            <w:hideMark/>
          </w:tcPr>
          <w:p w:rsidR="001A503D" w:rsidRPr="00991744" w:rsidRDefault="001A503D" w:rsidP="00D90EF5">
            <w:pPr>
              <w:contextualSpacing/>
              <w:rPr>
                <w:rFonts w:ascii="Times New Roman" w:eastAsia="Times New Roman" w:hAnsi="Times New Roman"/>
                <w:sz w:val="24"/>
                <w:szCs w:val="24"/>
              </w:rPr>
            </w:pPr>
            <w:r>
              <w:rPr>
                <w:rFonts w:ascii="Times New Roman" w:eastAsia="Times New Roman" w:hAnsi="Times New Roman"/>
                <w:sz w:val="24"/>
                <w:szCs w:val="24"/>
              </w:rPr>
              <w:t>Now – August 15</w:t>
            </w:r>
            <w:r w:rsidRPr="000045EB">
              <w:rPr>
                <w:rFonts w:ascii="Times New Roman" w:eastAsia="Times New Roman" w:hAnsi="Times New Roman"/>
                <w:sz w:val="24"/>
                <w:szCs w:val="24"/>
                <w:vertAlign w:val="superscript"/>
              </w:rPr>
              <w:t>th</w:t>
            </w:r>
            <w:r>
              <w:rPr>
                <w:rFonts w:ascii="Times New Roman" w:eastAsia="Times New Roman" w:hAnsi="Times New Roman"/>
                <w:sz w:val="24"/>
                <w:szCs w:val="24"/>
              </w:rPr>
              <w:t>, 2026</w:t>
            </w:r>
          </w:p>
        </w:tc>
        <w:tc>
          <w:tcPr>
            <w:tcW w:w="0" w:type="auto"/>
            <w:hideMark/>
          </w:tcPr>
          <w:p w:rsidR="001A503D" w:rsidRPr="00991744" w:rsidRDefault="001A503D" w:rsidP="00D90EF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991744">
              <w:rPr>
                <w:rFonts w:ascii="Times New Roman" w:eastAsia="Times New Roman" w:hAnsi="Times New Roman"/>
                <w:sz w:val="24"/>
                <w:szCs w:val="24"/>
              </w:rPr>
              <w:t>$699</w:t>
            </w:r>
          </w:p>
        </w:tc>
        <w:tc>
          <w:tcPr>
            <w:tcW w:w="0" w:type="auto"/>
          </w:tcPr>
          <w:p w:rsidR="001A503D" w:rsidRPr="00991744" w:rsidRDefault="001A503D" w:rsidP="00D90EF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$499</w:t>
            </w:r>
          </w:p>
        </w:tc>
      </w:tr>
      <w:tr w:rsidR="001A503D" w:rsidRPr="00991744" w:rsidTr="00D90EF5">
        <w:tc>
          <w:tcPr>
            <w:cnfStyle w:val="001000000000" w:firstRow="0" w:lastRow="0" w:firstColumn="1" w:lastColumn="0" w:oddVBand="0" w:evenVBand="0" w:oddHBand="0" w:evenHBand="0" w:firstRowFirstColumn="0" w:firstRowLastColumn="0" w:lastRowFirstColumn="0" w:lastRowLastColumn="0"/>
            <w:tcW w:w="0" w:type="auto"/>
            <w:hideMark/>
          </w:tcPr>
          <w:p w:rsidR="001A503D" w:rsidRPr="00991744" w:rsidRDefault="001A503D" w:rsidP="00D90EF5">
            <w:pPr>
              <w:contextualSpacing/>
              <w:rPr>
                <w:rFonts w:ascii="Times New Roman" w:eastAsia="Times New Roman" w:hAnsi="Times New Roman"/>
                <w:sz w:val="24"/>
                <w:szCs w:val="24"/>
              </w:rPr>
            </w:pPr>
            <w:r>
              <w:rPr>
                <w:rFonts w:ascii="Times New Roman" w:eastAsia="Times New Roman" w:hAnsi="Times New Roman"/>
                <w:sz w:val="24"/>
                <w:szCs w:val="24"/>
              </w:rPr>
              <w:t>August 16</w:t>
            </w:r>
            <w:r w:rsidRPr="000045EB">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 October 21</w:t>
            </w:r>
            <w:r w:rsidRPr="000045EB">
              <w:rPr>
                <w:rFonts w:ascii="Times New Roman" w:eastAsia="Times New Roman" w:hAnsi="Times New Roman"/>
                <w:sz w:val="24"/>
                <w:szCs w:val="24"/>
                <w:vertAlign w:val="superscript"/>
              </w:rPr>
              <w:t>st</w:t>
            </w:r>
            <w:r>
              <w:rPr>
                <w:rFonts w:ascii="Times New Roman" w:eastAsia="Times New Roman" w:hAnsi="Times New Roman"/>
                <w:sz w:val="24"/>
                <w:szCs w:val="24"/>
              </w:rPr>
              <w:t>, 2026</w:t>
            </w:r>
          </w:p>
        </w:tc>
        <w:tc>
          <w:tcPr>
            <w:tcW w:w="0" w:type="auto"/>
            <w:hideMark/>
          </w:tcPr>
          <w:p w:rsidR="001A503D" w:rsidRPr="00991744" w:rsidRDefault="001A503D" w:rsidP="00D90EF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$799</w:t>
            </w:r>
          </w:p>
        </w:tc>
        <w:tc>
          <w:tcPr>
            <w:tcW w:w="0" w:type="auto"/>
          </w:tcPr>
          <w:p w:rsidR="001A503D" w:rsidRDefault="001A503D" w:rsidP="00D90EF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$450</w:t>
            </w:r>
          </w:p>
        </w:tc>
      </w:tr>
    </w:tbl>
    <w:p w:rsidR="001A503D" w:rsidRDefault="001A503D" w:rsidP="001A503D">
      <w:pPr>
        <w:spacing w:before="100" w:beforeAutospacing="1" w:after="100" w:afterAutospacing="1" w:line="240" w:lineRule="auto"/>
        <w:contextualSpacing/>
        <w:rPr>
          <w:rFonts w:ascii="Times New Roman" w:eastAsia="Times New Roman" w:hAnsi="Times New Roman"/>
          <w:sz w:val="24"/>
          <w:szCs w:val="24"/>
        </w:rPr>
      </w:pPr>
    </w:p>
    <w:p w:rsidR="001A503D" w:rsidRDefault="001A503D" w:rsidP="001A503D">
      <w:pPr>
        <w:spacing w:before="100" w:beforeAutospacing="1" w:after="100" w:afterAutospacing="1" w:line="240" w:lineRule="auto"/>
        <w:contextualSpacing/>
        <w:rPr>
          <w:rFonts w:ascii="Times New Roman" w:eastAsia="Times New Roman" w:hAnsi="Times New Roman"/>
          <w:sz w:val="24"/>
          <w:szCs w:val="24"/>
        </w:rPr>
      </w:pPr>
      <w:r>
        <w:rPr>
          <w:rFonts w:ascii="Times New Roman" w:eastAsia="Times New Roman" w:hAnsi="Times New Roman"/>
          <w:sz w:val="24"/>
          <w:szCs w:val="24"/>
        </w:rPr>
        <w:t>I believe attending the SMILE</w:t>
      </w:r>
      <w:r w:rsidRPr="00991744">
        <w:rPr>
          <w:rFonts w:ascii="Times New Roman" w:eastAsia="Times New Roman" w:hAnsi="Times New Roman"/>
          <w:sz w:val="24"/>
          <w:szCs w:val="24"/>
        </w:rPr>
        <w:t xml:space="preserve"> conference will be a great investment for our department, and I hope you’ll approve my request.</w:t>
      </w: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r w:rsidRPr="00991744">
        <w:rPr>
          <w:rFonts w:ascii="Times New Roman" w:eastAsia="Times New Roman" w:hAnsi="Times New Roman"/>
          <w:sz w:val="24"/>
          <w:szCs w:val="24"/>
        </w:rPr>
        <w:t>Thank you for considering this.</w:t>
      </w: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r w:rsidRPr="00991744">
        <w:rPr>
          <w:rFonts w:ascii="Times New Roman" w:eastAsia="Times New Roman" w:hAnsi="Times New Roman"/>
          <w:sz w:val="24"/>
          <w:szCs w:val="24"/>
        </w:rPr>
        <w:t>Sincerely,</w:t>
      </w:r>
    </w:p>
    <w:p w:rsidR="001A503D" w:rsidRPr="00991744" w:rsidRDefault="001A503D" w:rsidP="001A503D">
      <w:pPr>
        <w:spacing w:before="100" w:beforeAutospacing="1" w:after="100" w:afterAutospacing="1" w:line="240" w:lineRule="auto"/>
        <w:contextualSpacing/>
        <w:rPr>
          <w:rFonts w:ascii="Times New Roman" w:eastAsia="Times New Roman" w:hAnsi="Times New Roman"/>
          <w:sz w:val="24"/>
          <w:szCs w:val="24"/>
        </w:rPr>
      </w:pPr>
      <w:r w:rsidRPr="00991744">
        <w:rPr>
          <w:rFonts w:ascii="Times New Roman" w:eastAsia="Times New Roman" w:hAnsi="Times New Roman"/>
          <w:sz w:val="24"/>
          <w:szCs w:val="24"/>
        </w:rPr>
        <w:t>[</w:t>
      </w:r>
      <w:proofErr w:type="gramStart"/>
      <w:r w:rsidRPr="00991744">
        <w:rPr>
          <w:rFonts w:ascii="Times New Roman" w:eastAsia="Times New Roman" w:hAnsi="Times New Roman"/>
          <w:sz w:val="24"/>
          <w:szCs w:val="24"/>
        </w:rPr>
        <w:t>Your</w:t>
      </w:r>
      <w:proofErr w:type="gramEnd"/>
      <w:r w:rsidRPr="00991744">
        <w:rPr>
          <w:rFonts w:ascii="Times New Roman" w:eastAsia="Times New Roman" w:hAnsi="Times New Roman"/>
          <w:sz w:val="24"/>
          <w:szCs w:val="24"/>
        </w:rPr>
        <w:t xml:space="preserve"> Name]</w:t>
      </w:r>
    </w:p>
    <w:p w:rsidR="00DC2E07" w:rsidRDefault="008F6B5B"/>
    <w:sectPr w:rsidR="00DC2E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B5B" w:rsidRDefault="008F6B5B" w:rsidP="001A503D">
      <w:pPr>
        <w:spacing w:line="240" w:lineRule="auto"/>
      </w:pPr>
      <w:r>
        <w:separator/>
      </w:r>
    </w:p>
  </w:endnote>
  <w:endnote w:type="continuationSeparator" w:id="0">
    <w:p w:rsidR="008F6B5B" w:rsidRDefault="008F6B5B" w:rsidP="001A5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B5B" w:rsidRDefault="008F6B5B" w:rsidP="001A503D">
      <w:pPr>
        <w:spacing w:line="240" w:lineRule="auto"/>
      </w:pPr>
      <w:r>
        <w:separator/>
      </w:r>
    </w:p>
  </w:footnote>
  <w:footnote w:type="continuationSeparator" w:id="0">
    <w:p w:rsidR="008F6B5B" w:rsidRDefault="008F6B5B" w:rsidP="001A50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3D" w:rsidRDefault="001A503D">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ge">
                <wp:posOffset>47625</wp:posOffset>
              </wp:positionV>
              <wp:extent cx="3019425" cy="1204595"/>
              <wp:effectExtent l="0" t="0" r="9525" b="0"/>
              <wp:wrapNone/>
              <wp:docPr id="158" name="Group 158"/>
              <wp:cNvGraphicFramePr/>
              <a:graphic xmlns:a="http://schemas.openxmlformats.org/drawingml/2006/main">
                <a:graphicData uri="http://schemas.microsoft.com/office/word/2010/wordprocessingGroup">
                  <wpg:wgp>
                    <wpg:cNvGrpSpPr/>
                    <wpg:grpSpPr>
                      <a:xfrm>
                        <a:off x="0" y="0"/>
                        <a:ext cx="3019425" cy="1204595"/>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503D" w:rsidRDefault="001A503D">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3.75pt;width:237.75pt;height:94.85pt;z-index:251659264;mso-position-horizontal:left;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B/QhGJtAUAAIgaAAAOAAAAAAAAAAAAAAAAADoC&#10;AABkcnMvZTJvRG9jLnhtbFBLAQItABQABgAIAAAAIQCqJg6+vAAAACEBAAAZAAAAAAAAAAAAAAAA&#10;ABoIAABkcnMvX3JlbHMvZTJvRG9jLnhtbC5yZWxzUEsBAi0AFAAGAAgAAAAhABbGZrXeAAAABgEA&#10;AA8AAAAAAAAAAAAAAAAADQ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1A503D" w:rsidRDefault="001A503D">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3D"/>
    <w:rsid w:val="001A503D"/>
    <w:rsid w:val="002A1C74"/>
    <w:rsid w:val="002D0D6F"/>
    <w:rsid w:val="008F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F21A3"/>
  <w15:chartTrackingRefBased/>
  <w15:docId w15:val="{B418F399-40C9-4B11-BE3A-94036579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3D"/>
    <w:pPr>
      <w:spacing w:after="0" w:line="288" w:lineRule="auto"/>
    </w:pPr>
    <w:rPr>
      <w:rFonts w:eastAsia="Franklin Gothic Book" w:cs="Times New Roman"/>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1A50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503D"/>
    <w:pPr>
      <w:tabs>
        <w:tab w:val="center" w:pos="4680"/>
        <w:tab w:val="right" w:pos="9360"/>
      </w:tabs>
      <w:spacing w:line="240" w:lineRule="auto"/>
    </w:pPr>
  </w:style>
  <w:style w:type="character" w:customStyle="1" w:styleId="HeaderChar">
    <w:name w:val="Header Char"/>
    <w:basedOn w:val="DefaultParagraphFont"/>
    <w:link w:val="Header"/>
    <w:uiPriority w:val="99"/>
    <w:rsid w:val="001A503D"/>
    <w:rPr>
      <w:rFonts w:eastAsia="Franklin Gothic Book" w:cs="Times New Roman"/>
      <w:spacing w:val="-4"/>
      <w:sz w:val="18"/>
      <w:szCs w:val="18"/>
    </w:rPr>
  </w:style>
  <w:style w:type="paragraph" w:styleId="Footer">
    <w:name w:val="footer"/>
    <w:basedOn w:val="Normal"/>
    <w:link w:val="FooterChar"/>
    <w:uiPriority w:val="99"/>
    <w:unhideWhenUsed/>
    <w:rsid w:val="001A503D"/>
    <w:pPr>
      <w:tabs>
        <w:tab w:val="center" w:pos="4680"/>
        <w:tab w:val="right" w:pos="9360"/>
      </w:tabs>
      <w:spacing w:line="240" w:lineRule="auto"/>
    </w:pPr>
  </w:style>
  <w:style w:type="character" w:customStyle="1" w:styleId="FooterChar">
    <w:name w:val="Footer Char"/>
    <w:basedOn w:val="DefaultParagraphFont"/>
    <w:link w:val="Footer"/>
    <w:uiPriority w:val="99"/>
    <w:rsid w:val="001A503D"/>
    <w:rPr>
      <w:rFonts w:eastAsia="Franklin Gothic Book"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Palm Beach County Sheriff's Office</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Demario, Krysti A</dc:creator>
  <cp:keywords/>
  <dc:description/>
  <cp:lastModifiedBy>Demario, Krysti A</cp:lastModifiedBy>
  <cp:revision>1</cp:revision>
  <dcterms:created xsi:type="dcterms:W3CDTF">2025-12-10T18:41:00Z</dcterms:created>
  <dcterms:modified xsi:type="dcterms:W3CDTF">2025-12-10T18:51:00Z</dcterms:modified>
</cp:coreProperties>
</file>